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04" w:rsidRPr="00462ADC" w:rsidRDefault="00066F04" w:rsidP="001930B2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62ADC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:rsidR="00066F04" w:rsidRPr="00462ADC" w:rsidRDefault="00066F04" w:rsidP="001930B2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62ADC">
        <w:rPr>
          <w:rFonts w:ascii="Times New Roman" w:hAnsi="Times New Roman" w:cs="Times New Roman"/>
          <w:sz w:val="20"/>
          <w:szCs w:val="20"/>
        </w:rPr>
        <w:t>do Zarządzenia Nr</w:t>
      </w:r>
      <w:r>
        <w:rPr>
          <w:rFonts w:ascii="Times New Roman" w:hAnsi="Times New Roman" w:cs="Times New Roman"/>
          <w:sz w:val="20"/>
          <w:szCs w:val="20"/>
        </w:rPr>
        <w:t xml:space="preserve"> 53/2026</w:t>
      </w:r>
    </w:p>
    <w:p w:rsidR="00066F04" w:rsidRPr="00462ADC" w:rsidRDefault="00066F04" w:rsidP="001930B2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Centrum Usług Społecznych</w:t>
      </w:r>
    </w:p>
    <w:p w:rsidR="00066F04" w:rsidRDefault="00066F04" w:rsidP="001930B2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Brodach</w:t>
      </w:r>
      <w:r w:rsidRPr="00462ADC">
        <w:rPr>
          <w:rFonts w:ascii="Times New Roman" w:hAnsi="Times New Roman" w:cs="Times New Roman"/>
          <w:sz w:val="20"/>
          <w:szCs w:val="20"/>
        </w:rPr>
        <w:t xml:space="preserve"> z dnia </w:t>
      </w:r>
      <w:r>
        <w:rPr>
          <w:rFonts w:ascii="Times New Roman" w:hAnsi="Times New Roman" w:cs="Times New Roman"/>
          <w:sz w:val="20"/>
          <w:szCs w:val="20"/>
        </w:rPr>
        <w:t>20.07.2026r.</w:t>
      </w:r>
    </w:p>
    <w:p w:rsidR="00066F04" w:rsidRDefault="00066F04" w:rsidP="001930B2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6F04" w:rsidRDefault="00066F04" w:rsidP="001930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F04" w:rsidRDefault="00066F04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ADC">
        <w:rPr>
          <w:rFonts w:ascii="Times New Roman" w:hAnsi="Times New Roman" w:cs="Times New Roman"/>
          <w:b/>
          <w:sz w:val="24"/>
          <w:szCs w:val="24"/>
        </w:rPr>
        <w:t>Regulamin</w:t>
      </w:r>
      <w:r>
        <w:rPr>
          <w:rFonts w:ascii="Times New Roman" w:hAnsi="Times New Roman" w:cs="Times New Roman"/>
          <w:b/>
          <w:sz w:val="24"/>
          <w:szCs w:val="24"/>
        </w:rPr>
        <w:t xml:space="preserve"> rekrutacji i udziału w </w:t>
      </w:r>
      <w:r w:rsidRPr="00462ADC">
        <w:rPr>
          <w:rFonts w:ascii="Times New Roman" w:hAnsi="Times New Roman" w:cs="Times New Roman"/>
          <w:b/>
          <w:sz w:val="24"/>
          <w:szCs w:val="24"/>
        </w:rPr>
        <w:t>Programie osłonowym</w:t>
      </w:r>
    </w:p>
    <w:p w:rsidR="00066F04" w:rsidRDefault="00066F04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ADC">
        <w:rPr>
          <w:rFonts w:ascii="Times New Roman" w:hAnsi="Times New Roman" w:cs="Times New Roman"/>
          <w:b/>
          <w:sz w:val="24"/>
          <w:szCs w:val="24"/>
        </w:rPr>
        <w:t>„Korpus Wsparcia Seniorów</w:t>
      </w:r>
      <w:r>
        <w:rPr>
          <w:rFonts w:ascii="Times New Roman" w:hAnsi="Times New Roman" w:cs="Times New Roman"/>
          <w:b/>
          <w:sz w:val="24"/>
          <w:szCs w:val="24"/>
        </w:rPr>
        <w:t>” na rok 2026 w Gminie Brody</w:t>
      </w:r>
    </w:p>
    <w:p w:rsidR="00066F04" w:rsidRDefault="00066F04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F04" w:rsidRDefault="00066F04" w:rsidP="001930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F04" w:rsidRPr="00462ADC" w:rsidRDefault="00066F04" w:rsidP="00193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AD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A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Informacje ogólne</w:t>
      </w:r>
    </w:p>
    <w:p w:rsidR="00066F04" w:rsidRDefault="00066F04" w:rsidP="001930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>Regulamin rekrutacji i udziału w Programie osłonowym „Korpus Wsparcia Seniorów</w:t>
      </w:r>
      <w:r>
        <w:rPr>
          <w:rFonts w:ascii="Times New Roman" w:hAnsi="Times New Roman" w:cs="Times New Roman"/>
          <w:sz w:val="24"/>
          <w:szCs w:val="24"/>
        </w:rPr>
        <w:t>” na rok 2026 w Gminie Brody</w:t>
      </w:r>
      <w:r w:rsidRPr="00462ADC">
        <w:rPr>
          <w:rFonts w:ascii="Times New Roman" w:hAnsi="Times New Roman" w:cs="Times New Roman"/>
          <w:sz w:val="24"/>
          <w:szCs w:val="24"/>
        </w:rPr>
        <w:t>, realizowany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462ADC">
        <w:rPr>
          <w:rFonts w:ascii="Times New Roman" w:hAnsi="Times New Roman" w:cs="Times New Roman"/>
          <w:sz w:val="24"/>
          <w:szCs w:val="24"/>
        </w:rPr>
        <w:t xml:space="preserve"> w ramach Programu „Korpus Wsparcia Seniorów” na rok 2026 Moduł II, ogłoszonego przez Ministerstwo Rodziny,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462ADC">
        <w:rPr>
          <w:rFonts w:ascii="Times New Roman" w:hAnsi="Times New Roman" w:cs="Times New Roman"/>
          <w:sz w:val="24"/>
          <w:szCs w:val="24"/>
        </w:rPr>
        <w:t xml:space="preserve">i Polityki Społecznej, który określa warunki rekrutacji Uczestników i ich udziału </w:t>
      </w:r>
      <w:r>
        <w:rPr>
          <w:rFonts w:ascii="Times New Roman" w:hAnsi="Times New Roman" w:cs="Times New Roman"/>
          <w:sz w:val="24"/>
          <w:szCs w:val="24"/>
        </w:rPr>
        <w:br/>
      </w:r>
      <w:r w:rsidRPr="00462ADC">
        <w:rPr>
          <w:rFonts w:ascii="Times New Roman" w:hAnsi="Times New Roman" w:cs="Times New Roman"/>
          <w:sz w:val="24"/>
          <w:szCs w:val="24"/>
        </w:rPr>
        <w:t>w korzystaniu z usług wsparcia, tzw. „opi</w:t>
      </w:r>
      <w:r>
        <w:rPr>
          <w:rFonts w:ascii="Times New Roman" w:hAnsi="Times New Roman" w:cs="Times New Roman"/>
          <w:sz w:val="24"/>
          <w:szCs w:val="24"/>
        </w:rPr>
        <w:t>eki na odległość” oferowanych w </w:t>
      </w:r>
      <w:r w:rsidRPr="00462ADC">
        <w:rPr>
          <w:rFonts w:ascii="Times New Roman" w:hAnsi="Times New Roman" w:cs="Times New Roman"/>
          <w:sz w:val="24"/>
          <w:szCs w:val="24"/>
        </w:rPr>
        <w:t xml:space="preserve">ramach Programu. </w:t>
      </w:r>
    </w:p>
    <w:p w:rsidR="00066F04" w:rsidRDefault="00066F04" w:rsidP="001930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finansowany jest ze środków pozyskanych na ten cel oraz </w:t>
      </w:r>
      <w:r>
        <w:rPr>
          <w:rFonts w:ascii="Times New Roman" w:hAnsi="Times New Roman" w:cs="Times New Roman"/>
          <w:sz w:val="24"/>
          <w:szCs w:val="24"/>
        </w:rPr>
        <w:t>środków własnych Gminy Brody</w:t>
      </w:r>
    </w:p>
    <w:p w:rsidR="00066F04" w:rsidRDefault="00066F04" w:rsidP="001930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>Okres re</w:t>
      </w:r>
      <w:r>
        <w:rPr>
          <w:rFonts w:ascii="Times New Roman" w:hAnsi="Times New Roman" w:cs="Times New Roman"/>
          <w:sz w:val="24"/>
          <w:szCs w:val="24"/>
        </w:rPr>
        <w:t xml:space="preserve">alizacji Programu: do 31.12.2026 roku. </w:t>
      </w:r>
    </w:p>
    <w:p w:rsidR="00066F04" w:rsidRDefault="00066F04" w:rsidP="001930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>Udział w Programie jest bezpłatny, co oznacza, że od Uczestników  nie pobiera się żadnych opłat z tytułu ich udziału w Programie ani z tytułu korzystania ze świadczeń oferowanych w ramach Programu.</w:t>
      </w:r>
    </w:p>
    <w:p w:rsidR="00066F04" w:rsidRPr="00066F04" w:rsidRDefault="00066F04" w:rsidP="001930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66F04">
        <w:rPr>
          <w:rFonts w:ascii="Times New Roman" w:hAnsi="Times New Roman" w:cs="Times New Roman"/>
          <w:bCs/>
          <w:color w:val="303030"/>
          <w:sz w:val="24"/>
          <w:szCs w:val="24"/>
          <w:shd w:val="clear" w:color="auto" w:fill="FFFFFF"/>
        </w:rPr>
        <w:t>Celem Modułu II</w:t>
      </w:r>
      <w:r w:rsidRPr="00066F04">
        <w:rPr>
          <w:rStyle w:val="ng-star-inserted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jest poprawa bezpieczeństwa oraz możliwości samodzielnego funkcjonowania seniorów w ich miejscu zamieszkania poprzez dostęp do tzw. </w:t>
      </w:r>
      <w:r w:rsidRPr="00066F04">
        <w:rPr>
          <w:rFonts w:ascii="Times New Roman" w:hAnsi="Times New Roman" w:cs="Times New Roman"/>
          <w:bCs/>
          <w:color w:val="303030"/>
          <w:sz w:val="24"/>
          <w:szCs w:val="24"/>
          <w:shd w:val="clear" w:color="auto" w:fill="FFFFFF"/>
        </w:rPr>
        <w:t>„opieki na odległość”</w:t>
      </w:r>
    </w:p>
    <w:p w:rsidR="00066F04" w:rsidRDefault="00066F04" w:rsidP="001930B2">
      <w:pPr>
        <w:pStyle w:val="Akapitzlist"/>
        <w:jc w:val="both"/>
        <w:rPr>
          <w:rFonts w:ascii="Times New Roman" w:hAnsi="Times New Roman" w:cs="Times New Roman"/>
          <w:bCs/>
          <w:color w:val="303030"/>
          <w:sz w:val="24"/>
          <w:szCs w:val="24"/>
          <w:shd w:val="clear" w:color="auto" w:fill="FFFFFF"/>
        </w:rPr>
      </w:pPr>
    </w:p>
    <w:p w:rsidR="00066F04" w:rsidRDefault="00066F04" w:rsidP="001930B2">
      <w:pPr>
        <w:pStyle w:val="Akapitzlist"/>
        <w:jc w:val="both"/>
        <w:rPr>
          <w:rFonts w:ascii="Times New Roman" w:hAnsi="Times New Roman" w:cs="Times New Roman"/>
          <w:bCs/>
          <w:color w:val="303030"/>
          <w:sz w:val="24"/>
          <w:szCs w:val="24"/>
          <w:shd w:val="clear" w:color="auto" w:fill="FFFFFF"/>
        </w:rPr>
      </w:pPr>
    </w:p>
    <w:p w:rsidR="007D27C7" w:rsidRPr="00462ADC" w:rsidRDefault="007D27C7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AD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AD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86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ADC">
        <w:rPr>
          <w:rFonts w:ascii="Times New Roman" w:hAnsi="Times New Roman" w:cs="Times New Roman"/>
          <w:b/>
          <w:sz w:val="24"/>
          <w:szCs w:val="24"/>
        </w:rPr>
        <w:t>Definicje</w:t>
      </w:r>
    </w:p>
    <w:p w:rsidR="007D27C7" w:rsidRPr="00462ADC" w:rsidRDefault="007D27C7" w:rsidP="001930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7C7" w:rsidRDefault="007D27C7" w:rsidP="001930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Regulaminie jest mowa o:</w:t>
      </w:r>
    </w:p>
    <w:p w:rsidR="007D27C7" w:rsidRDefault="007D27C7" w:rsidP="001930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 xml:space="preserve">Programie – </w:t>
      </w:r>
      <w:r w:rsidR="00C10598">
        <w:rPr>
          <w:rFonts w:ascii="Times New Roman" w:hAnsi="Times New Roman" w:cs="Times New Roman"/>
          <w:sz w:val="24"/>
          <w:szCs w:val="24"/>
        </w:rPr>
        <w:t xml:space="preserve">należy przez to rozumieć </w:t>
      </w:r>
      <w:r w:rsidRPr="00462ADC">
        <w:rPr>
          <w:rFonts w:ascii="Times New Roman" w:hAnsi="Times New Roman" w:cs="Times New Roman"/>
          <w:sz w:val="24"/>
          <w:szCs w:val="24"/>
        </w:rPr>
        <w:t xml:space="preserve">Program osłonowy </w:t>
      </w:r>
      <w:r w:rsidRPr="00462ADC">
        <w:rPr>
          <w:rFonts w:ascii="Times New Roman" w:hAnsi="Times New Roman" w:cs="Times New Roman"/>
          <w:b/>
          <w:sz w:val="24"/>
          <w:szCs w:val="24"/>
        </w:rPr>
        <w:t>„</w:t>
      </w:r>
      <w:r w:rsidRPr="00462ADC">
        <w:rPr>
          <w:rFonts w:ascii="Times New Roman" w:hAnsi="Times New Roman" w:cs="Times New Roman"/>
          <w:sz w:val="24"/>
          <w:szCs w:val="24"/>
        </w:rPr>
        <w:t>Korpus Wsparcia Seniorów</w:t>
      </w:r>
      <w:r>
        <w:rPr>
          <w:rFonts w:ascii="Times New Roman" w:hAnsi="Times New Roman" w:cs="Times New Roman"/>
          <w:sz w:val="24"/>
          <w:szCs w:val="24"/>
        </w:rPr>
        <w:t>” na rok 2026 w Gminie Brody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B87">
        <w:rPr>
          <w:rFonts w:ascii="Times New Roman" w:hAnsi="Times New Roman" w:cs="Times New Roman"/>
          <w:sz w:val="24"/>
          <w:szCs w:val="24"/>
        </w:rPr>
        <w:t>realizowany w ramach Programu „Korpus Wsparcia Seniorów” na rok 2026 Moduł II</w:t>
      </w:r>
      <w:r w:rsidRPr="00462ADC">
        <w:rPr>
          <w:rFonts w:ascii="Times New Roman" w:hAnsi="Times New Roman" w:cs="Times New Roman"/>
          <w:sz w:val="24"/>
          <w:szCs w:val="24"/>
        </w:rPr>
        <w:t>;</w:t>
      </w:r>
    </w:p>
    <w:p w:rsidR="007D27C7" w:rsidRDefault="007D27C7" w:rsidP="001930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Regulaminie – należy przez to rozumieć </w:t>
      </w:r>
      <w:r w:rsidRPr="003B5B87">
        <w:rPr>
          <w:rFonts w:ascii="Times New Roman" w:hAnsi="Times New Roman" w:cs="Times New Roman"/>
          <w:sz w:val="24"/>
          <w:szCs w:val="24"/>
        </w:rPr>
        <w:t xml:space="preserve">Regulamin rekrutacji i udziału w Gminnym Programie osłonowym </w:t>
      </w:r>
      <w:r w:rsidRPr="00A52686">
        <w:rPr>
          <w:rFonts w:ascii="Times New Roman" w:hAnsi="Times New Roman" w:cs="Times New Roman"/>
          <w:sz w:val="24"/>
          <w:szCs w:val="24"/>
        </w:rPr>
        <w:t>„Korpus Wsparcia Seniorów</w:t>
      </w:r>
      <w:r w:rsidR="00C10598">
        <w:rPr>
          <w:rFonts w:ascii="Times New Roman" w:hAnsi="Times New Roman" w:cs="Times New Roman"/>
          <w:sz w:val="24"/>
          <w:szCs w:val="24"/>
        </w:rPr>
        <w:t>” na rok 2026 w Gminie Brody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27C7" w:rsidRDefault="007D27C7" w:rsidP="001930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>ze</w:t>
      </w:r>
      <w:r w:rsidRPr="00462ADC">
        <w:rPr>
          <w:rFonts w:ascii="Times New Roman" w:hAnsi="Times New Roman" w:cs="Times New Roman"/>
          <w:sz w:val="24"/>
          <w:szCs w:val="24"/>
        </w:rPr>
        <w:t xml:space="preserve"> Programu –</w:t>
      </w:r>
      <w:r>
        <w:rPr>
          <w:rFonts w:ascii="Times New Roman" w:hAnsi="Times New Roman" w:cs="Times New Roman"/>
          <w:sz w:val="24"/>
          <w:szCs w:val="24"/>
        </w:rPr>
        <w:t xml:space="preserve"> należy przez to rozumieć</w:t>
      </w:r>
      <w:r w:rsidR="00C10598">
        <w:rPr>
          <w:rFonts w:ascii="Times New Roman" w:hAnsi="Times New Roman" w:cs="Times New Roman"/>
          <w:sz w:val="24"/>
          <w:szCs w:val="24"/>
        </w:rPr>
        <w:t xml:space="preserve"> Centrum Usług Społecznych </w:t>
      </w:r>
      <w:r w:rsidR="00C10598">
        <w:rPr>
          <w:rFonts w:ascii="Times New Roman" w:hAnsi="Times New Roman" w:cs="Times New Roman"/>
          <w:sz w:val="24"/>
          <w:szCs w:val="24"/>
        </w:rPr>
        <w:br/>
        <w:t>w Brodach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27C7" w:rsidRDefault="007D27C7" w:rsidP="001930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Kandydacie</w:t>
      </w:r>
      <w:r w:rsidRPr="00462ADC">
        <w:rPr>
          <w:rFonts w:ascii="Times New Roman" w:hAnsi="Times New Roman" w:cs="Times New Roman"/>
          <w:sz w:val="24"/>
          <w:szCs w:val="24"/>
        </w:rPr>
        <w:t xml:space="preserve">   –</w:t>
      </w:r>
      <w:r>
        <w:rPr>
          <w:rFonts w:ascii="Times New Roman" w:hAnsi="Times New Roman" w:cs="Times New Roman"/>
          <w:sz w:val="24"/>
          <w:szCs w:val="24"/>
        </w:rPr>
        <w:t xml:space="preserve"> należy przez to rozumieć</w:t>
      </w:r>
      <w:r w:rsidRPr="00462ADC">
        <w:rPr>
          <w:rFonts w:ascii="Times New Roman" w:hAnsi="Times New Roman" w:cs="Times New Roman"/>
          <w:sz w:val="24"/>
          <w:szCs w:val="24"/>
        </w:rPr>
        <w:t xml:space="preserve">  senior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2ADC">
        <w:rPr>
          <w:rFonts w:ascii="Times New Roman" w:hAnsi="Times New Roman" w:cs="Times New Roman"/>
          <w:sz w:val="24"/>
          <w:szCs w:val="24"/>
        </w:rPr>
        <w:t xml:space="preserve"> w wieku 60 lat i więcej, który zgłosi</w:t>
      </w:r>
      <w:r>
        <w:rPr>
          <w:rFonts w:ascii="Times New Roman" w:hAnsi="Times New Roman" w:cs="Times New Roman"/>
          <w:sz w:val="24"/>
          <w:szCs w:val="24"/>
        </w:rPr>
        <w:t>ł chęć uczestnictwa w Programie;</w:t>
      </w:r>
    </w:p>
    <w:p w:rsidR="007D27C7" w:rsidRDefault="007D27C7" w:rsidP="001930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ADC">
        <w:rPr>
          <w:rFonts w:ascii="Times New Roman" w:hAnsi="Times New Roman" w:cs="Times New Roman"/>
          <w:sz w:val="24"/>
          <w:szCs w:val="24"/>
        </w:rPr>
        <w:t>Uczestnik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2ADC">
        <w:rPr>
          <w:rFonts w:ascii="Times New Roman" w:hAnsi="Times New Roman" w:cs="Times New Roman"/>
          <w:sz w:val="24"/>
          <w:szCs w:val="24"/>
        </w:rPr>
        <w:t xml:space="preserve"> Programu –</w:t>
      </w:r>
      <w:r>
        <w:rPr>
          <w:rFonts w:ascii="Times New Roman" w:hAnsi="Times New Roman" w:cs="Times New Roman"/>
          <w:sz w:val="24"/>
          <w:szCs w:val="24"/>
        </w:rPr>
        <w:t xml:space="preserve"> należy przez to rozumieć</w:t>
      </w:r>
      <w:r w:rsidRPr="00462ADC">
        <w:rPr>
          <w:rFonts w:ascii="Times New Roman" w:hAnsi="Times New Roman" w:cs="Times New Roman"/>
          <w:sz w:val="24"/>
          <w:szCs w:val="24"/>
        </w:rPr>
        <w:t xml:space="preserve"> senior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2ADC">
        <w:rPr>
          <w:rFonts w:ascii="Times New Roman" w:hAnsi="Times New Roman" w:cs="Times New Roman"/>
          <w:sz w:val="24"/>
          <w:szCs w:val="24"/>
        </w:rPr>
        <w:t xml:space="preserve"> w wieku 60 lat i więcej, który został zakwali</w:t>
      </w:r>
      <w:r>
        <w:rPr>
          <w:rFonts w:ascii="Times New Roman" w:hAnsi="Times New Roman" w:cs="Times New Roman"/>
          <w:sz w:val="24"/>
          <w:szCs w:val="24"/>
        </w:rPr>
        <w:t>fikowany do udziału w Programie.</w:t>
      </w:r>
    </w:p>
    <w:p w:rsidR="00C10598" w:rsidRPr="000A38B1" w:rsidRDefault="00C10598" w:rsidP="00193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B1">
        <w:rPr>
          <w:rFonts w:ascii="Times New Roman" w:hAnsi="Times New Roman" w:cs="Times New Roman"/>
          <w:b/>
          <w:sz w:val="24"/>
          <w:szCs w:val="24"/>
        </w:rPr>
        <w:lastRenderedPageBreak/>
        <w:t>§ 3. Cele Programu</w:t>
      </w:r>
    </w:p>
    <w:p w:rsidR="00C10598" w:rsidRDefault="00C10598" w:rsidP="001930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B1">
        <w:rPr>
          <w:rFonts w:ascii="Times New Roman" w:hAnsi="Times New Roman" w:cs="Times New Roman"/>
          <w:b/>
          <w:sz w:val="24"/>
          <w:szCs w:val="24"/>
        </w:rPr>
        <w:t xml:space="preserve">Celem Programu jest: </w:t>
      </w:r>
      <w:bookmarkStart w:id="0" w:name="_GoBack"/>
      <w:bookmarkEnd w:id="0"/>
    </w:p>
    <w:p w:rsidR="00C10598" w:rsidRPr="00681158" w:rsidRDefault="00C10598" w:rsidP="001930B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podniesienia jakości życia osób starszych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98" w:rsidRPr="00681158" w:rsidRDefault="00C10598" w:rsidP="001930B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zwiększenia bezpieczeństwa i poczucia niezależności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98" w:rsidRPr="00681158" w:rsidRDefault="00C10598" w:rsidP="001930B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umożliwienia dłuższego pozostania w miejscu zamieszkania bez konieczności korzystania z instytucjonalnej formy wsparcia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98" w:rsidRPr="00C10598" w:rsidRDefault="00C10598" w:rsidP="001930B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zapewnienia komfortu psychicznego rodzinie osoby wymagającej opieki.</w:t>
      </w:r>
    </w:p>
    <w:p w:rsidR="00C10598" w:rsidRDefault="00C10598" w:rsidP="001930B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Default="00C10598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AD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Pr="000A38B1">
        <w:rPr>
          <w:rFonts w:ascii="Times New Roman" w:hAnsi="Times New Roman" w:cs="Times New Roman"/>
          <w:b/>
          <w:sz w:val="24"/>
          <w:szCs w:val="24"/>
        </w:rPr>
        <w:t>. Odbiorcy wsparcia</w:t>
      </w:r>
    </w:p>
    <w:p w:rsidR="00C10598" w:rsidRDefault="00C10598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Default="00C10598" w:rsidP="001930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Program realizowany na terenie Gminy</w:t>
      </w:r>
      <w:r>
        <w:rPr>
          <w:rFonts w:ascii="Times New Roman" w:hAnsi="Times New Roman" w:cs="Times New Roman"/>
          <w:sz w:val="24"/>
          <w:szCs w:val="24"/>
        </w:rPr>
        <w:t xml:space="preserve"> Brody</w:t>
      </w:r>
      <w:r w:rsidRPr="00681158">
        <w:rPr>
          <w:rFonts w:ascii="Times New Roman" w:hAnsi="Times New Roman" w:cs="Times New Roman"/>
          <w:sz w:val="24"/>
          <w:szCs w:val="24"/>
        </w:rPr>
        <w:t xml:space="preserve"> przewiduje udzielenie wsparcia w </w:t>
      </w:r>
      <w:r>
        <w:rPr>
          <w:rFonts w:ascii="Times New Roman" w:hAnsi="Times New Roman" w:cs="Times New Roman"/>
          <w:sz w:val="24"/>
          <w:szCs w:val="24"/>
        </w:rPr>
        <w:t>ramach Programu dla 84</w:t>
      </w:r>
      <w:r w:rsidRPr="00681158">
        <w:rPr>
          <w:rFonts w:ascii="Times New Roman" w:hAnsi="Times New Roman" w:cs="Times New Roman"/>
          <w:sz w:val="24"/>
          <w:szCs w:val="24"/>
        </w:rPr>
        <w:t xml:space="preserve"> uczestników, z możliwością zwiększenia tej liczby w przypadku dostępności opasek bezpieczeństwa lub innych urządzeń i środków finansowych.</w:t>
      </w:r>
    </w:p>
    <w:p w:rsidR="00C10598" w:rsidRPr="00681158" w:rsidRDefault="00C10598" w:rsidP="001930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 xml:space="preserve">Uczestnikami Programu mogą zostać seniorzy, którzy spełniają wszystkie kryteria warunkujące udział w Programie, tj.: </w:t>
      </w:r>
    </w:p>
    <w:p w:rsidR="00C10598" w:rsidRDefault="00C10598" w:rsidP="001930B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 60 lat i więcej;</w:t>
      </w:r>
    </w:p>
    <w:p w:rsidR="00C10598" w:rsidRDefault="00C10598" w:rsidP="001930B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zamieszkują na terenie Gminy</w:t>
      </w:r>
      <w:r>
        <w:rPr>
          <w:rFonts w:ascii="Times New Roman" w:hAnsi="Times New Roman" w:cs="Times New Roman"/>
          <w:sz w:val="24"/>
          <w:szCs w:val="24"/>
        </w:rPr>
        <w:t xml:space="preserve"> Brody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98" w:rsidRDefault="00C10598" w:rsidP="001930B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65">
        <w:rPr>
          <w:rFonts w:ascii="Times New Roman" w:hAnsi="Times New Roman" w:cs="Times New Roman"/>
          <w:sz w:val="24"/>
          <w:szCs w:val="24"/>
        </w:rPr>
        <w:t>mają problemy z samodzielnym funkcjonowa</w:t>
      </w:r>
      <w:r>
        <w:rPr>
          <w:rFonts w:ascii="Times New Roman" w:hAnsi="Times New Roman" w:cs="Times New Roman"/>
          <w:sz w:val="24"/>
          <w:szCs w:val="24"/>
        </w:rPr>
        <w:t>niem ze względu na stan zdrowia;</w:t>
      </w:r>
    </w:p>
    <w:p w:rsidR="00C10598" w:rsidRDefault="00C10598" w:rsidP="001930B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65">
        <w:rPr>
          <w:rFonts w:ascii="Times New Roman" w:hAnsi="Times New Roman" w:cs="Times New Roman"/>
          <w:sz w:val="24"/>
          <w:szCs w:val="24"/>
        </w:rPr>
        <w:t>prowadzą samodzielne gospodarstwo domowe lub mieszkają z osobami bliskimi, które nie są w stanie zapewnić im wystarczającego wsparcia.</w:t>
      </w:r>
    </w:p>
    <w:p w:rsidR="00C10598" w:rsidRDefault="00C10598" w:rsidP="001930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158">
        <w:rPr>
          <w:rFonts w:ascii="Times New Roman" w:hAnsi="Times New Roman" w:cs="Times New Roman"/>
          <w:sz w:val="24"/>
          <w:szCs w:val="24"/>
        </w:rPr>
        <w:t>Weryfikacja spełnienia kryteriów warunkujących udział następuje na podstawie oświadczenia Kandydata zawartego w Formularzu zgłoszeniowym  - Załącznik Nr 1.</w:t>
      </w:r>
    </w:p>
    <w:p w:rsidR="00C10598" w:rsidRDefault="00C10598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Pr="00C10598" w:rsidRDefault="00C10598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Pr="00C10598" w:rsidRDefault="00C10598" w:rsidP="001930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</w:pPr>
      <w:r w:rsidRPr="00C10598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pl-PL"/>
        </w:rPr>
        <w:t xml:space="preserve"> 3. Forma wsparcia</w:t>
      </w:r>
    </w:p>
    <w:p w:rsidR="00C10598" w:rsidRPr="00C10598" w:rsidRDefault="00C10598" w:rsidP="001930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</w:pPr>
      <w:r w:rsidRPr="00C10598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 xml:space="preserve">Uczestnik otrzymuje do użytkowania tzw. </w:t>
      </w:r>
      <w:r w:rsidRPr="00C10598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pl-PL"/>
        </w:rPr>
        <w:t>opaskę bezpieczeństwa</w:t>
      </w:r>
      <w:r w:rsidRPr="00C10598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 xml:space="preserve"> lub inne urządzenie o podobnej funkcjonalności.</w:t>
      </w:r>
    </w:p>
    <w:p w:rsidR="00C10598" w:rsidRPr="00C10598" w:rsidRDefault="00C10598" w:rsidP="001930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</w:pPr>
      <w:r w:rsidRPr="00C10598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Urządzenie wyposażone jest w co najmniej jedną z funkcji: przycisk SOS, detektor upadku, czujnik zdjęcia opaski, funkcje monitorujące tętno i saturację.</w:t>
      </w:r>
    </w:p>
    <w:p w:rsidR="00C10598" w:rsidRDefault="00C10598" w:rsidP="001930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</w:pPr>
      <w:r w:rsidRPr="00C10598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 xml:space="preserve">Opaska połączona jest z </w:t>
      </w:r>
      <w:r w:rsidRPr="00C10598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pl-PL"/>
        </w:rPr>
        <w:t>całodobowym centrum obsługi</w:t>
      </w:r>
      <w:r w:rsidRPr="00C10598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, w którym dyspozytor (np. ratownik medyczny, pielęgniarka) po odebraniu sygnału alarmowego podejmuje decyzję o wezwaniu służb, zawiadomieniu rodziny lub pracownika CUS</w:t>
      </w:r>
    </w:p>
    <w:p w:rsidR="00C10598" w:rsidRPr="00C10598" w:rsidRDefault="00C10598" w:rsidP="001930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</w:pPr>
    </w:p>
    <w:p w:rsidR="00C10598" w:rsidRDefault="00C10598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Default="00C10598" w:rsidP="00193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0A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0A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861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Rekrutacja</w:t>
      </w:r>
    </w:p>
    <w:p w:rsidR="00C10598" w:rsidRDefault="00C10598" w:rsidP="001930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98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Rekrutacja będzi</w:t>
      </w:r>
      <w:r>
        <w:rPr>
          <w:rFonts w:ascii="Times New Roman" w:hAnsi="Times New Roman" w:cs="Times New Roman"/>
          <w:sz w:val="24"/>
          <w:szCs w:val="24"/>
        </w:rPr>
        <w:t xml:space="preserve">e prowadzona </w:t>
      </w:r>
      <w:r w:rsidRPr="00B12DFB">
        <w:rPr>
          <w:rFonts w:ascii="Times New Roman" w:hAnsi="Times New Roman" w:cs="Times New Roman"/>
          <w:sz w:val="24"/>
          <w:szCs w:val="24"/>
        </w:rPr>
        <w:t>w siedzibie Realizatora Programu.</w:t>
      </w:r>
    </w:p>
    <w:p w:rsidR="00C10598" w:rsidRPr="00B12DFB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Rekrutacja będzie prowadzona w sposób ciągły do wyczerpania miejsc.</w:t>
      </w:r>
    </w:p>
    <w:p w:rsidR="00C10598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lastRenderedPageBreak/>
        <w:t xml:space="preserve">Osoby, które, mimo spełniania kryteriów warunkujących udział w Programie (wskazanych w </w:t>
      </w:r>
      <w:r w:rsidRPr="00B12DFB">
        <w:rPr>
          <w:rFonts w:ascii="Times New Roman" w:eastAsia="Yu Gothic UI Semilight" w:hAnsi="Times New Roman" w:cs="Times New Roman"/>
          <w:sz w:val="24"/>
          <w:szCs w:val="24"/>
        </w:rPr>
        <w:t>§</w:t>
      </w:r>
      <w:r w:rsidRPr="00B12DFB">
        <w:rPr>
          <w:rFonts w:ascii="Times New Roman" w:hAnsi="Times New Roman" w:cs="Times New Roman"/>
          <w:sz w:val="24"/>
          <w:szCs w:val="24"/>
        </w:rPr>
        <w:t>. 4 ust. 2), nie zostały wybrane do przyznania wsparcia z powodu braku miejsc zostają umieszczone na liście rezerwowej.</w:t>
      </w:r>
    </w:p>
    <w:p w:rsidR="00C10598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>Osoby z listy rezerwowej biorą udział w procesie rekrutacji w sytuacji dostępności opaski bezpieczeństwa tj. na przykład w przypadku zgonu lub rezygnacji odbiorcy wcześniej zakwalifikowanego do Programu.</w:t>
      </w:r>
    </w:p>
    <w:p w:rsidR="00C10598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>Gmina może postanowić o przedłużeniu okresu rekrutacji lub o jego skróceniu ze względu na udzielenie wsparcia maksymalnej liczbie Uczestników.</w:t>
      </w:r>
    </w:p>
    <w:p w:rsidR="00C10598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>Rekrutacja może być prowadzona w jednej edycji bądź w kilku edycjach.</w:t>
      </w:r>
    </w:p>
    <w:p w:rsidR="00C10598" w:rsidRPr="00695E91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 xml:space="preserve">Rekrutacja oraz weryfikacja dokumentów będzie prowadzona przez  </w:t>
      </w:r>
      <w:r w:rsidR="009D5AAC">
        <w:rPr>
          <w:rFonts w:ascii="Times New Roman" w:hAnsi="Times New Roman" w:cs="Times New Roman"/>
          <w:sz w:val="24"/>
          <w:szCs w:val="24"/>
        </w:rPr>
        <w:t>Centrum Usług Społecznych w Brodach.</w:t>
      </w:r>
    </w:p>
    <w:p w:rsidR="00C10598" w:rsidRPr="00B12DFB" w:rsidRDefault="00C10598" w:rsidP="001930B2">
      <w:pPr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Rekrutacja będzie składała się z następujących Etapów:  </w:t>
      </w:r>
    </w:p>
    <w:p w:rsidR="00C10598" w:rsidRPr="00B12DFB" w:rsidRDefault="00C10598" w:rsidP="001930B2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ETAP I – złożenie dokumentów w siedzibie Realizatora lub przekazanie pracownikowi Realizatora Programu w miejscu zamieszkania odbiorcy wsparcia. </w:t>
      </w:r>
    </w:p>
    <w:p w:rsidR="00C10598" w:rsidRPr="00B12DFB" w:rsidRDefault="00C10598" w:rsidP="001930B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ETAP II – weryfikacja dokumentów pod względem spełniania kryteriów warunkujących udział w Programie.</w:t>
      </w:r>
    </w:p>
    <w:p w:rsidR="00C10598" w:rsidRPr="00B12DFB" w:rsidRDefault="00C10598" w:rsidP="001930B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ETAP III – ocena i utworzenie listy Odbiorców wsparcia oraz listy rezerwowej.</w:t>
      </w:r>
    </w:p>
    <w:p w:rsidR="00C10598" w:rsidRDefault="00C10598" w:rsidP="001930B2">
      <w:pPr>
        <w:spacing w:after="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2DFB">
        <w:rPr>
          <w:rFonts w:ascii="Times New Roman" w:hAnsi="Times New Roman" w:cs="Times New Roman"/>
          <w:bCs/>
          <w:sz w:val="24"/>
          <w:szCs w:val="24"/>
        </w:rPr>
        <w:tab/>
        <w:t>ETAP IV - zawarcie umów uczestnictwa pomiędzy Realizatorem Programu, a Odbiorcą wsparcia oraz wypełnienie dokumentacji dla Wykonawcy z którym Realizator Programu podpisze umowę na zakup urządzeń oraz usługi „opieki na odległość” w ramach Programu.</w:t>
      </w:r>
    </w:p>
    <w:p w:rsidR="009D5AAC" w:rsidRDefault="009D5AAC" w:rsidP="001930B2">
      <w:pPr>
        <w:spacing w:after="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AAC" w:rsidRPr="00B12DFB" w:rsidRDefault="009D5AAC" w:rsidP="001930B2">
      <w:pPr>
        <w:spacing w:after="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AAC" w:rsidRDefault="009D5AAC" w:rsidP="001930B2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AAC" w:rsidRDefault="009D5AAC" w:rsidP="001930B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FB">
        <w:rPr>
          <w:rFonts w:ascii="Times New Roman" w:hAnsi="Times New Roman" w:cs="Times New Roman"/>
          <w:b/>
          <w:sz w:val="24"/>
          <w:szCs w:val="24"/>
        </w:rPr>
        <w:t>§ 7. Składanie dokumentacji (Etap I)</w:t>
      </w:r>
    </w:p>
    <w:p w:rsidR="009D5AAC" w:rsidRPr="00B12DFB" w:rsidRDefault="009D5AAC" w:rsidP="001930B2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AAC" w:rsidRDefault="009D5AAC" w:rsidP="001930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Złożenie dokumentów w siedzibie Realizatora lub osoba bezpośrednio zaangażowana </w:t>
      </w:r>
      <w:r w:rsidR="009D6D01">
        <w:rPr>
          <w:rFonts w:ascii="Times New Roman" w:hAnsi="Times New Roman" w:cs="Times New Roman"/>
          <w:sz w:val="24"/>
          <w:szCs w:val="24"/>
        </w:rPr>
        <w:br/>
      </w:r>
      <w:r w:rsidRPr="00B12DFB">
        <w:rPr>
          <w:rFonts w:ascii="Times New Roman" w:hAnsi="Times New Roman" w:cs="Times New Roman"/>
          <w:sz w:val="24"/>
          <w:szCs w:val="24"/>
        </w:rPr>
        <w:t>w realizację Programu odbierze dokumentację z miejsca zamieszkania odbiorcy wsparcia. Złożenie formularza rekrutacyjnego udziału w Programie (Załącznik nr 1 do Regulaminu) następuje w formie papierowej.</w:t>
      </w:r>
    </w:p>
    <w:p w:rsidR="009D5AAC" w:rsidRDefault="009D5AAC" w:rsidP="001930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D5AAC" w:rsidRDefault="009D5AAC" w:rsidP="001930B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FB">
        <w:rPr>
          <w:rFonts w:ascii="Times New Roman" w:hAnsi="Times New Roman" w:cs="Times New Roman"/>
          <w:b/>
          <w:sz w:val="24"/>
          <w:szCs w:val="24"/>
        </w:rPr>
        <w:t>§ 8. Weryfikacja dokumentacji (Etap II)</w:t>
      </w:r>
    </w:p>
    <w:p w:rsidR="009D5AAC" w:rsidRPr="00B12DFB" w:rsidRDefault="009D5AAC" w:rsidP="001930B2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AAC" w:rsidRPr="00B12DFB" w:rsidRDefault="009D5AAC" w:rsidP="001930B2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Weryfikacja dokumentów pod względem kryteriów warunkujących udział w Programie.</w:t>
      </w:r>
    </w:p>
    <w:p w:rsidR="009D5AAC" w:rsidRPr="00B12DFB" w:rsidRDefault="009D5AAC" w:rsidP="001930B2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Weryfikacja Formularza obejmuje ocenę spełnienia kryteriów warunkujących udziału </w:t>
      </w:r>
      <w:r w:rsidR="009D6D01">
        <w:rPr>
          <w:rFonts w:ascii="Times New Roman" w:hAnsi="Times New Roman" w:cs="Times New Roman"/>
          <w:sz w:val="24"/>
          <w:szCs w:val="24"/>
        </w:rPr>
        <w:br/>
      </w:r>
      <w:r w:rsidRPr="00B12DFB">
        <w:rPr>
          <w:rFonts w:ascii="Times New Roman" w:hAnsi="Times New Roman" w:cs="Times New Roman"/>
          <w:sz w:val="24"/>
          <w:szCs w:val="24"/>
        </w:rPr>
        <w:t xml:space="preserve">w Programie. </w:t>
      </w:r>
    </w:p>
    <w:p w:rsidR="009D5AAC" w:rsidRPr="00B12DFB" w:rsidRDefault="009D5AAC" w:rsidP="001930B2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Ocena spełniania kryteriów warunkujących udział w Programie następuje na zasadzie: spełnia/nie spełnia.</w:t>
      </w:r>
    </w:p>
    <w:p w:rsidR="009D5AAC" w:rsidRDefault="009D5AAC" w:rsidP="001930B2">
      <w:pPr>
        <w:numPr>
          <w:ilvl w:val="0"/>
          <w:numId w:val="8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W przypadku nie spełnienia kryteriów warunkujących udział w Programie, Formularz zostanie odrzucony i nie będzie podlegał dalszej ocenie.  </w:t>
      </w:r>
    </w:p>
    <w:p w:rsidR="009D5AAC" w:rsidRDefault="009D5AAC" w:rsidP="001930B2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AAC" w:rsidRDefault="009D5AAC" w:rsidP="001930B2">
      <w:pPr>
        <w:spacing w:after="0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AAC" w:rsidRDefault="009D5AAC" w:rsidP="001930B2">
      <w:pPr>
        <w:spacing w:after="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FB">
        <w:rPr>
          <w:rFonts w:ascii="Times New Roman" w:hAnsi="Times New Roman" w:cs="Times New Roman"/>
          <w:b/>
          <w:sz w:val="24"/>
          <w:szCs w:val="24"/>
        </w:rPr>
        <w:lastRenderedPageBreak/>
        <w:t>§ 9. Ocena i listy uczestnictwa (Etap III)</w:t>
      </w:r>
    </w:p>
    <w:p w:rsidR="009D5AAC" w:rsidRPr="00B12DFB" w:rsidRDefault="009D5AAC" w:rsidP="001930B2">
      <w:pPr>
        <w:spacing w:after="0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AAC" w:rsidRPr="00B12DFB" w:rsidRDefault="009D5AAC" w:rsidP="001930B2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bCs/>
          <w:sz w:val="24"/>
          <w:szCs w:val="24"/>
        </w:rPr>
        <w:t>Ocena</w:t>
      </w:r>
      <w:r w:rsidRPr="00B12DFB">
        <w:rPr>
          <w:rFonts w:ascii="Times New Roman" w:hAnsi="Times New Roman" w:cs="Times New Roman"/>
          <w:sz w:val="24"/>
          <w:szCs w:val="24"/>
        </w:rPr>
        <w:t xml:space="preserve"> i utworzenie listy odbiorców wsparcia oraz listy rezerwowej.</w:t>
      </w:r>
    </w:p>
    <w:p w:rsidR="009D5AAC" w:rsidRPr="00B12DFB" w:rsidRDefault="009D5AAC" w:rsidP="001930B2">
      <w:pPr>
        <w:numPr>
          <w:ilvl w:val="0"/>
          <w:numId w:val="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Listy uczestnictwa zostają sporządzone na podstawie protokołu z uzasadnieniem zakwalifikowania Kandydata.</w:t>
      </w:r>
    </w:p>
    <w:p w:rsidR="009D5AAC" w:rsidRPr="0079529F" w:rsidRDefault="009D5AAC" w:rsidP="001930B2">
      <w:pPr>
        <w:numPr>
          <w:ilvl w:val="0"/>
          <w:numId w:val="9"/>
        </w:numPr>
        <w:spacing w:before="120" w:after="0"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Kandydaci zakwalifikowani do udziału w Programie są zobowiązani do podpisania umowy uczestnictwa  (Załącznik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2DFB">
        <w:rPr>
          <w:rFonts w:ascii="Times New Roman" w:hAnsi="Times New Roman" w:cs="Times New Roman"/>
          <w:sz w:val="24"/>
          <w:szCs w:val="24"/>
        </w:rPr>
        <w:t xml:space="preserve"> do Regulaminu)</w:t>
      </w:r>
      <w:r w:rsidR="0079529F">
        <w:rPr>
          <w:rFonts w:ascii="Times New Roman" w:hAnsi="Times New Roman" w:cs="Times New Roman"/>
          <w:sz w:val="24"/>
          <w:szCs w:val="24"/>
        </w:rPr>
        <w:t xml:space="preserve"> </w:t>
      </w:r>
      <w:r w:rsidR="0079529F">
        <w:rPr>
          <w:rFonts w:ascii="Times New Roman" w:hAnsi="Times New Roman" w:cs="Times New Roman"/>
          <w:sz w:val="24"/>
          <w:szCs w:val="24"/>
        </w:rPr>
        <w:t>oraz indywidualnego planu usług społecznych</w:t>
      </w:r>
      <w:r w:rsidR="0079529F">
        <w:rPr>
          <w:rFonts w:ascii="Times New Roman" w:hAnsi="Times New Roman" w:cs="Times New Roman"/>
          <w:sz w:val="24"/>
          <w:szCs w:val="24"/>
        </w:rPr>
        <w:t xml:space="preserve">. </w:t>
      </w:r>
      <w:r w:rsidRPr="0079529F">
        <w:rPr>
          <w:rFonts w:ascii="Times New Roman" w:hAnsi="Times New Roman" w:cs="Times New Roman"/>
          <w:sz w:val="24"/>
          <w:szCs w:val="24"/>
        </w:rPr>
        <w:t>Podpisanie umowy</w:t>
      </w:r>
      <w:r w:rsidR="0079529F">
        <w:rPr>
          <w:rFonts w:ascii="Times New Roman" w:hAnsi="Times New Roman" w:cs="Times New Roman"/>
          <w:sz w:val="24"/>
          <w:szCs w:val="24"/>
        </w:rPr>
        <w:t xml:space="preserve"> oraz indywidualnego planu usług społecznych</w:t>
      </w:r>
      <w:r w:rsidRPr="0079529F">
        <w:rPr>
          <w:rFonts w:ascii="Times New Roman" w:hAnsi="Times New Roman" w:cs="Times New Roman"/>
          <w:sz w:val="24"/>
          <w:szCs w:val="24"/>
        </w:rPr>
        <w:t xml:space="preserve"> następuje w siedzibie Realizatora lub w miejscu </w:t>
      </w:r>
      <w:r w:rsidR="0079529F" w:rsidRPr="0079529F">
        <w:rPr>
          <w:rFonts w:ascii="Times New Roman" w:hAnsi="Times New Roman" w:cs="Times New Roman"/>
          <w:sz w:val="24"/>
          <w:szCs w:val="24"/>
        </w:rPr>
        <w:t>zamieszkania Odbiorcy wsparcia.</w:t>
      </w:r>
    </w:p>
    <w:p w:rsidR="009D5AAC" w:rsidRPr="00B12DFB" w:rsidRDefault="009D5AAC" w:rsidP="001930B2">
      <w:pPr>
        <w:numPr>
          <w:ilvl w:val="0"/>
          <w:numId w:val="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Kandydaci zostaną poinformowani o wynikach rekrutacji zgodnie z preferowaną formą kontaktu podaną w formularzu rekrutacyjnym.</w:t>
      </w:r>
    </w:p>
    <w:p w:rsidR="009D5AAC" w:rsidRPr="0079529F" w:rsidRDefault="009D5AAC" w:rsidP="001930B2">
      <w:pPr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Kandydatom nie przysługuje odwołanie na żadnym etapie rekrutacji.</w:t>
      </w:r>
    </w:p>
    <w:p w:rsidR="0079529F" w:rsidRDefault="0079529F" w:rsidP="001930B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9529F" w:rsidRPr="00B12DFB" w:rsidRDefault="0079529F" w:rsidP="001930B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FB">
        <w:rPr>
          <w:rFonts w:ascii="Times New Roman" w:hAnsi="Times New Roman" w:cs="Times New Roman"/>
          <w:b/>
          <w:sz w:val="24"/>
          <w:szCs w:val="24"/>
        </w:rPr>
        <w:t>§10. Zawarcie umowy uczestnictwa i wypełnienie dokumentacji dla Wykonawcy (Etap IV)</w:t>
      </w:r>
    </w:p>
    <w:p w:rsidR="0079529F" w:rsidRPr="00B12DFB" w:rsidRDefault="0079529F" w:rsidP="001930B2">
      <w:pPr>
        <w:spacing w:after="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Podpisanie</w:t>
      </w:r>
      <w:r w:rsidRPr="00B12DFB">
        <w:rPr>
          <w:rFonts w:ascii="Times New Roman" w:hAnsi="Times New Roman" w:cs="Times New Roman"/>
          <w:bCs/>
          <w:sz w:val="24"/>
          <w:szCs w:val="24"/>
        </w:rPr>
        <w:t xml:space="preserve"> umów uczestnictwa.</w:t>
      </w:r>
    </w:p>
    <w:p w:rsidR="0079529F" w:rsidRPr="00B12DFB" w:rsidRDefault="0079529F" w:rsidP="001930B2">
      <w:pPr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Wzór umowy ucz</w:t>
      </w:r>
      <w:r>
        <w:rPr>
          <w:rFonts w:ascii="Times New Roman" w:hAnsi="Times New Roman" w:cs="Times New Roman"/>
          <w:sz w:val="24"/>
          <w:szCs w:val="24"/>
        </w:rPr>
        <w:t>estnictwa stanowi Załącznik nr 2</w:t>
      </w:r>
      <w:r w:rsidRPr="00B12DFB"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:rsidR="0079529F" w:rsidRPr="00B12DFB" w:rsidRDefault="0079529F" w:rsidP="001930B2">
      <w:pPr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Umowa musi zostać podpisana przez Odbiorcę wsparcia po skompletowaniu listy uczestników. </w:t>
      </w:r>
    </w:p>
    <w:p w:rsidR="0079529F" w:rsidRPr="00B12DFB" w:rsidRDefault="0079529F" w:rsidP="001930B2">
      <w:pPr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Po podpisaniu umowy, Odbiorca wsparcia zostanie przeszkolony ze sposobu użytkowania Opaski bezpieczeństwa oraz otrzyma opaskę bezpieczeństwa, co zostanie potwierdzone na podstawie protokołu zdawczo – odbiorczego (Załącznik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2DFB">
        <w:rPr>
          <w:rFonts w:ascii="Times New Roman" w:hAnsi="Times New Roman" w:cs="Times New Roman"/>
          <w:sz w:val="24"/>
          <w:szCs w:val="24"/>
        </w:rPr>
        <w:t xml:space="preserve"> do Regulaminu).</w:t>
      </w:r>
    </w:p>
    <w:p w:rsidR="0079529F" w:rsidRPr="00B12DFB" w:rsidRDefault="0079529F" w:rsidP="001930B2">
      <w:pPr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 xml:space="preserve">Wypełnienie dokumentacji dla Wykonawcy </w:t>
      </w:r>
      <w:r w:rsidRPr="00B12DFB">
        <w:rPr>
          <w:rFonts w:ascii="Times New Roman" w:hAnsi="Times New Roman" w:cs="Times New Roman"/>
          <w:bCs/>
          <w:sz w:val="24"/>
          <w:szCs w:val="24"/>
        </w:rPr>
        <w:t>z którym Realizator Programu podpisze umowę na zakup urządzeń oraz usługi „opieki na odległość” w ramach Programu. Dokumentacja ta zawierać będzie szczegółowe informacji dotyczące stanu zdrowia Odbiorcy wsparcia i zostanie przekazana Wykonawcy w celu właściwej realizacji „usługi na odległość”.</w:t>
      </w:r>
    </w:p>
    <w:p w:rsidR="0079529F" w:rsidRPr="00B12DFB" w:rsidRDefault="0079529F" w:rsidP="001930B2">
      <w:pPr>
        <w:spacing w:before="120" w:after="12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D01C87" w:rsidRPr="00B12DFB" w:rsidRDefault="00D01C87" w:rsidP="001930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DFB">
        <w:rPr>
          <w:rFonts w:ascii="Times New Roman" w:hAnsi="Times New Roman" w:cs="Times New Roman"/>
          <w:b/>
          <w:bCs/>
          <w:sz w:val="24"/>
          <w:szCs w:val="24"/>
        </w:rPr>
        <w:t>§ 11. Zasady korzystania</w:t>
      </w:r>
    </w:p>
    <w:p w:rsidR="00D01C87" w:rsidRPr="00695E91" w:rsidRDefault="00D01C87" w:rsidP="001930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95E91">
        <w:rPr>
          <w:rFonts w:ascii="Times New Roman" w:hAnsi="Times New Roman" w:cs="Times New Roman"/>
          <w:sz w:val="24"/>
          <w:szCs w:val="24"/>
        </w:rPr>
        <w:t>Odbiorca wsparcia zobowiązany jest do:</w:t>
      </w:r>
    </w:p>
    <w:p w:rsidR="00D01C87" w:rsidRPr="00B12DFB" w:rsidRDefault="00D01C87" w:rsidP="001930B2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korzystania z urządzenia zgodnie z przeznaczeniem,</w:t>
      </w:r>
    </w:p>
    <w:p w:rsidR="00D01C87" w:rsidRPr="00B12DFB" w:rsidRDefault="00D01C87" w:rsidP="001930B2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dbania o powierzony sprzęt,</w:t>
      </w:r>
    </w:p>
    <w:p w:rsidR="00D01C87" w:rsidRPr="00B12DFB" w:rsidRDefault="00D01C87" w:rsidP="001930B2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DFB">
        <w:rPr>
          <w:rFonts w:ascii="Times New Roman" w:hAnsi="Times New Roman" w:cs="Times New Roman"/>
          <w:sz w:val="24"/>
          <w:szCs w:val="24"/>
        </w:rPr>
        <w:t>zgłaszania usterek.</w:t>
      </w:r>
    </w:p>
    <w:p w:rsidR="00D01C87" w:rsidRDefault="00D01C87" w:rsidP="001930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12DFB">
        <w:rPr>
          <w:rFonts w:ascii="Times New Roman" w:hAnsi="Times New Roman" w:cs="Times New Roman"/>
          <w:sz w:val="24"/>
          <w:szCs w:val="24"/>
        </w:rPr>
        <w:t>Niedozwolone jest przekazywania urządzenia osobom trzecim.</w:t>
      </w:r>
    </w:p>
    <w:p w:rsidR="00D01C87" w:rsidRDefault="00D01C87" w:rsidP="001930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81158">
        <w:rPr>
          <w:rFonts w:ascii="Times New Roman" w:hAnsi="Times New Roman" w:cs="Times New Roman"/>
          <w:sz w:val="24"/>
          <w:szCs w:val="24"/>
        </w:rPr>
        <w:t xml:space="preserve">W przypadku zagubienia, uszkodzenia lub zniszczenia opaski w okresie jej użytkowania Użytkownik zobowiązany jest do zapłaty kosztów naprawy lub równowartości opaski </w:t>
      </w:r>
      <w:r w:rsidR="009D6D01">
        <w:rPr>
          <w:rFonts w:ascii="Times New Roman" w:hAnsi="Times New Roman" w:cs="Times New Roman"/>
          <w:sz w:val="24"/>
          <w:szCs w:val="24"/>
        </w:rPr>
        <w:br/>
      </w:r>
      <w:r w:rsidRPr="00681158">
        <w:rPr>
          <w:rFonts w:ascii="Times New Roman" w:hAnsi="Times New Roman" w:cs="Times New Roman"/>
          <w:sz w:val="24"/>
          <w:szCs w:val="24"/>
        </w:rPr>
        <w:t xml:space="preserve">w terminie 14 dni od doręczenia wezwania do zapłaty, pod rygorem dochodzenia roszczeń </w:t>
      </w:r>
      <w:r w:rsidR="009D6D01">
        <w:rPr>
          <w:rFonts w:ascii="Times New Roman" w:hAnsi="Times New Roman" w:cs="Times New Roman"/>
          <w:sz w:val="24"/>
          <w:szCs w:val="24"/>
        </w:rPr>
        <w:br/>
      </w:r>
      <w:r w:rsidRPr="00681158">
        <w:rPr>
          <w:rFonts w:ascii="Times New Roman" w:hAnsi="Times New Roman" w:cs="Times New Roman"/>
          <w:sz w:val="24"/>
          <w:szCs w:val="24"/>
        </w:rPr>
        <w:t>w postępowaniu sądowym.</w:t>
      </w:r>
    </w:p>
    <w:p w:rsidR="009D6D01" w:rsidRDefault="009D6D01" w:rsidP="001930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D01" w:rsidRPr="00681158" w:rsidRDefault="009D6D01" w:rsidP="001930B2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D01" w:rsidRPr="009D6D01" w:rsidRDefault="009D6D01" w:rsidP="0019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12. </w:t>
      </w:r>
      <w:r w:rsidRPr="009D6D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zwrotu urządzenia</w:t>
      </w:r>
    </w:p>
    <w:p w:rsidR="009D6D01" w:rsidRPr="009D6D01" w:rsidRDefault="009D6D01" w:rsidP="00193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6D01" w:rsidRDefault="009D6D01" w:rsidP="001930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uczestnictwa w Programie jest aktywne i codzienne użytkowanie opaski bezpieczeństwa.</w:t>
      </w:r>
    </w:p>
    <w:p w:rsidR="009D6D01" w:rsidRPr="009D6D01" w:rsidRDefault="009D6D01" w:rsidP="001930B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6D01" w:rsidRPr="009D6D01" w:rsidRDefault="009D6D01" w:rsidP="001930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Uczestnik z jakichkolwiek przyczyn nie nosi lub nie może nosić opaski bezpieczeństwa (w tym w przypadku rezygnacji, braku możliwości użytkowania ze względów zdrowotnych lub odmowy stosowania), urządzenie wraz z ładowarką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i opakowaniem nale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ży zwrócić do Centrum Usług Społecznych w Brodach</w:t>
      </w: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D6D01" w:rsidRPr="009D6D01" w:rsidRDefault="009D6D01" w:rsidP="001930B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6D01" w:rsidRPr="009D6D01" w:rsidRDefault="009D6D01" w:rsidP="001930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zwrotu opaski spoczywa na Uczestniku, a w przypadku braku takiej możliwości – na jego opiekunie prawnym lub faktycznym.</w:t>
      </w:r>
    </w:p>
    <w:p w:rsidR="009D6D01" w:rsidRPr="009D6D01" w:rsidRDefault="009D6D01" w:rsidP="001930B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6D01" w:rsidRPr="009D6D01" w:rsidRDefault="009D6D01" w:rsidP="001930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Terminu na zwrot urządzenia ustala się na </w:t>
      </w:r>
      <w:r w:rsidRPr="009D6D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 dni</w:t>
      </w: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zaprzestania jego noszenia. </w:t>
      </w:r>
    </w:p>
    <w:p w:rsidR="009D6D01" w:rsidRPr="009D6D01" w:rsidRDefault="009D6D01" w:rsidP="001930B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01C87" w:rsidRPr="00B12DFB" w:rsidRDefault="00D01C87" w:rsidP="001930B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1C87" w:rsidRPr="00B12DFB" w:rsidRDefault="00D01C87" w:rsidP="001930B2">
      <w:pPr>
        <w:spacing w:after="0" w:line="240" w:lineRule="auto"/>
        <w:jc w:val="both"/>
        <w:rPr>
          <w:rFonts w:ascii="Calibri Light" w:eastAsia="Times New Roman" w:hAnsi="Calibri Light" w:cs="Calibri Light"/>
          <w:color w:val="5B9BD5" w:themeColor="accent1"/>
          <w:sz w:val="24"/>
          <w:szCs w:val="24"/>
          <w:lang w:eastAsia="pl-PL"/>
        </w:rPr>
      </w:pPr>
    </w:p>
    <w:p w:rsidR="00D01C87" w:rsidRDefault="00D01C87" w:rsidP="001930B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5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12. Zakończenie udziału</w:t>
      </w:r>
    </w:p>
    <w:p w:rsidR="009D6D01" w:rsidRPr="00695E91" w:rsidRDefault="009D6D01" w:rsidP="001930B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01C87" w:rsidRPr="00695E91" w:rsidRDefault="00D01C87" w:rsidP="00193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Programie może zostać zakończony:</w:t>
      </w:r>
    </w:p>
    <w:p w:rsidR="00D01C87" w:rsidRPr="003E7C5A" w:rsidRDefault="00D01C87" w:rsidP="001930B2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C5A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odbiorcy,</w:t>
      </w:r>
    </w:p>
    <w:p w:rsidR="00D01C87" w:rsidRPr="003E7C5A" w:rsidRDefault="00D01C87" w:rsidP="001930B2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C5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Regulaminu lub Umowy uczestnictwa w Programie,</w:t>
      </w:r>
    </w:p>
    <w:p w:rsidR="00D01C87" w:rsidRPr="003E7C5A" w:rsidRDefault="00D01C87" w:rsidP="001930B2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C5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utraty kryteriów udziału;</w:t>
      </w:r>
    </w:p>
    <w:p w:rsidR="00D01C87" w:rsidRPr="003E7C5A" w:rsidRDefault="00D01C87" w:rsidP="001930B2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C5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śmierci uczestnika.</w:t>
      </w:r>
    </w:p>
    <w:p w:rsidR="00D01C87" w:rsidRPr="00695E91" w:rsidRDefault="00D01C87" w:rsidP="00193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1C87" w:rsidRPr="00695E91" w:rsidRDefault="00D01C87" w:rsidP="00193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C87" w:rsidRDefault="00D01C87" w:rsidP="00193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91">
        <w:rPr>
          <w:rFonts w:ascii="Times New Roman" w:hAnsi="Times New Roman" w:cs="Times New Roman"/>
          <w:b/>
          <w:sz w:val="24"/>
          <w:szCs w:val="24"/>
        </w:rPr>
        <w:t>§ 13 Przetwarzanie danych osobowych</w:t>
      </w:r>
    </w:p>
    <w:p w:rsidR="009D6D01" w:rsidRPr="00695E91" w:rsidRDefault="009D6D01" w:rsidP="00193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C87" w:rsidRPr="00695E91" w:rsidRDefault="00D01C87" w:rsidP="001930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kandydatów i uczestników Programu jest </w:t>
      </w:r>
      <w:r w:rsidR="009D6D01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Usług Społecznych w Brodach.</w:t>
      </w:r>
    </w:p>
    <w:p w:rsidR="00D01C87" w:rsidRPr="00695E91" w:rsidRDefault="00D01C87" w:rsidP="001930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przeprowadzenia rekrutacji do Programu, zakwalifikowania do udziału w Programie, realizacji wsparcia w ramach Programu oraz prowadzenia dokumentacji związanej z jego realizacją. </w:t>
      </w:r>
    </w:p>
    <w:p w:rsidR="00D01C87" w:rsidRPr="00695E91" w:rsidRDefault="00D01C87" w:rsidP="001930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danych mogą być podmioty uprawnione do ich otrzymania na podstawie przepisów prawa oraz podmioty przetwarzające dane na zlecenie Administratora, w szczególności podmiot realizujący usługę </w:t>
      </w:r>
      <w:proofErr w:type="spellStart"/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>teleopieki</w:t>
      </w:r>
      <w:proofErr w:type="spellEnd"/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01C87" w:rsidRPr="00695E91" w:rsidRDefault="00D01C87" w:rsidP="001930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4. </w:t>
      </w:r>
      <w:r w:rsidRPr="00695E9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dotyczące przetwarzania danych osobowych, w tym przysługujących praw, przekazywane są zgodnie z art. 13 RODO w odrębnej klauzuli informacyjnej.</w:t>
      </w:r>
    </w:p>
    <w:p w:rsidR="00D01C87" w:rsidRPr="00695E91" w:rsidRDefault="00D01C87" w:rsidP="00193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91">
        <w:rPr>
          <w:rFonts w:ascii="Times New Roman" w:hAnsi="Times New Roman" w:cs="Times New Roman"/>
          <w:b/>
          <w:sz w:val="24"/>
          <w:szCs w:val="24"/>
        </w:rPr>
        <w:t>§ 14. Postanowienia końcowe</w:t>
      </w:r>
    </w:p>
    <w:p w:rsidR="00D01C87" w:rsidRPr="00695E91" w:rsidRDefault="00D01C87" w:rsidP="00193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C87" w:rsidRPr="00695E91" w:rsidRDefault="00D01C87" w:rsidP="001930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95E91">
        <w:rPr>
          <w:rFonts w:ascii="Times New Roman" w:hAnsi="Times New Roman" w:cs="Times New Roman"/>
        </w:rPr>
        <w:t>W sprawach nieuregulowanych zastosowanie mają postanowienia Programu „Korpus Wsparcia Seniorów” na rok 2</w:t>
      </w:r>
      <w:r w:rsidR="009D6D01">
        <w:rPr>
          <w:rFonts w:ascii="Times New Roman" w:hAnsi="Times New Roman" w:cs="Times New Roman"/>
        </w:rPr>
        <w:t>026, Programu osłonowego Gminy Brody</w:t>
      </w:r>
      <w:r w:rsidRPr="00695E91">
        <w:rPr>
          <w:rFonts w:ascii="Times New Roman" w:hAnsi="Times New Roman" w:cs="Times New Roman"/>
        </w:rPr>
        <w:t xml:space="preserve"> oraz obowiązujące przepisy prawa.</w:t>
      </w:r>
    </w:p>
    <w:p w:rsidR="00D01C87" w:rsidRPr="00695E91" w:rsidRDefault="00D01C87" w:rsidP="001930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2.. </w:t>
      </w:r>
      <w:r w:rsidRPr="00695E91">
        <w:rPr>
          <w:rFonts w:ascii="Times New Roman" w:hAnsi="Times New Roman" w:cs="Times New Roman"/>
        </w:rPr>
        <w:t>Realizator Programu zastrzega sobie prawo do zmian Regulaminu wynikających ze zmian przepisów prawa lub wytycznych Programu.</w:t>
      </w:r>
    </w:p>
    <w:p w:rsidR="00D01C87" w:rsidRPr="00695E91" w:rsidRDefault="00D01C87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1C87" w:rsidRPr="00D36961" w:rsidRDefault="00D01C87" w:rsidP="001930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961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:rsidR="00D01C87" w:rsidRPr="00695E91" w:rsidRDefault="00D01C87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 xml:space="preserve">Załącznik Nr 1 – Formularz zgłoszeniowy. </w:t>
      </w:r>
    </w:p>
    <w:p w:rsidR="00D01C87" w:rsidRPr="00695E91" w:rsidRDefault="00D01C87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>Załącznik Nr 2 – Umowa uczestnictwa w Gminnym Programie osłonowym „Korpus Wsparcia Seniorów</w:t>
      </w:r>
      <w:r w:rsidR="001930B2">
        <w:rPr>
          <w:rFonts w:ascii="Times New Roman" w:hAnsi="Times New Roman" w:cs="Times New Roman"/>
          <w:sz w:val="24"/>
          <w:szCs w:val="24"/>
        </w:rPr>
        <w:t>” na rok 2026 w Gminie Brody</w:t>
      </w:r>
      <w:r w:rsidRPr="00695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1C87" w:rsidRPr="00695E91" w:rsidRDefault="00D01C87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E9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5E91">
        <w:rPr>
          <w:rFonts w:ascii="Times New Roman" w:hAnsi="Times New Roman" w:cs="Times New Roman"/>
          <w:sz w:val="24"/>
          <w:szCs w:val="24"/>
        </w:rPr>
        <w:t xml:space="preserve"> – Protokół zdawczo-odbiorczy. </w:t>
      </w:r>
    </w:p>
    <w:p w:rsidR="00D01C87" w:rsidRPr="00695E91" w:rsidRDefault="00D01C87" w:rsidP="001930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5AAC" w:rsidRPr="00B12DFB" w:rsidRDefault="009D5AAC" w:rsidP="001930B2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AAC" w:rsidRPr="00B12DFB" w:rsidRDefault="009D5AAC" w:rsidP="001930B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AAC" w:rsidRPr="00B12DFB" w:rsidRDefault="009D5AAC" w:rsidP="001930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10598" w:rsidRPr="00681158" w:rsidRDefault="00C10598" w:rsidP="001930B2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98" w:rsidRDefault="00C10598" w:rsidP="001930B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66F04" w:rsidRPr="00066F04" w:rsidRDefault="00066F04" w:rsidP="001930B2">
      <w:pPr>
        <w:pStyle w:val="Akapitzli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F04" w:rsidRPr="00462ADC" w:rsidRDefault="00066F04" w:rsidP="001930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F04" w:rsidRPr="00462ADC" w:rsidRDefault="00066F04" w:rsidP="001930B2">
      <w:pPr>
        <w:spacing w:after="0"/>
        <w:ind w:left="4956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A4AB2" w:rsidRDefault="008A4AB2" w:rsidP="00066F04">
      <w:pPr>
        <w:jc w:val="right"/>
      </w:pPr>
    </w:p>
    <w:sectPr w:rsidR="008A4AB2" w:rsidSect="00066F04">
      <w:pgSz w:w="11906" w:h="16838" w:code="9"/>
      <w:pgMar w:top="1417" w:right="1417" w:bottom="1417" w:left="1417" w:header="709" w:footer="709" w:gutter="0"/>
      <w:paperSrc w:first="257" w:other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55E53"/>
    <w:multiLevelType w:val="multilevel"/>
    <w:tmpl w:val="FFA879E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41A82"/>
    <w:multiLevelType w:val="hybridMultilevel"/>
    <w:tmpl w:val="893C5392"/>
    <w:lvl w:ilvl="0" w:tplc="7E9C97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747B3"/>
    <w:multiLevelType w:val="multilevel"/>
    <w:tmpl w:val="AD9C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44DE7"/>
    <w:multiLevelType w:val="hybridMultilevel"/>
    <w:tmpl w:val="059A4D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1211CF"/>
    <w:multiLevelType w:val="hybridMultilevel"/>
    <w:tmpl w:val="ABC2AB84"/>
    <w:lvl w:ilvl="0" w:tplc="6976362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05A6A"/>
    <w:multiLevelType w:val="multilevel"/>
    <w:tmpl w:val="017A0D3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7807AB"/>
    <w:multiLevelType w:val="hybridMultilevel"/>
    <w:tmpl w:val="DABC0E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064651"/>
    <w:multiLevelType w:val="multilevel"/>
    <w:tmpl w:val="0D5E534A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9662B1"/>
    <w:multiLevelType w:val="hybridMultilevel"/>
    <w:tmpl w:val="D7184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565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B56C25"/>
    <w:multiLevelType w:val="hybridMultilevel"/>
    <w:tmpl w:val="EE827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83209"/>
    <w:multiLevelType w:val="multilevel"/>
    <w:tmpl w:val="71AC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A36840"/>
    <w:multiLevelType w:val="hybridMultilevel"/>
    <w:tmpl w:val="698A6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04"/>
    <w:rsid w:val="00066F04"/>
    <w:rsid w:val="001930B2"/>
    <w:rsid w:val="006C7699"/>
    <w:rsid w:val="0079529F"/>
    <w:rsid w:val="007D27C7"/>
    <w:rsid w:val="008A4AB2"/>
    <w:rsid w:val="009D5AAC"/>
    <w:rsid w:val="009D6D01"/>
    <w:rsid w:val="00C10598"/>
    <w:rsid w:val="00D0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08D9F-CC54-47BF-9DA3-2CF585BF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F0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6F0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66F04"/>
    <w:rPr>
      <w:color w:val="0000FF"/>
      <w:u w:val="single"/>
    </w:rPr>
  </w:style>
  <w:style w:type="character" w:customStyle="1" w:styleId="ng-star-inserted">
    <w:name w:val="ng-star-inserted"/>
    <w:basedOn w:val="Domylnaczcionkaakapitu"/>
    <w:rsid w:val="00066F04"/>
  </w:style>
  <w:style w:type="paragraph" w:styleId="Tekstdymka">
    <w:name w:val="Balloon Text"/>
    <w:basedOn w:val="Normalny"/>
    <w:link w:val="TekstdymkaZnak"/>
    <w:uiPriority w:val="99"/>
    <w:semiHidden/>
    <w:unhideWhenUsed/>
    <w:rsid w:val="001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Kumek</dc:creator>
  <cp:keywords/>
  <dc:description/>
  <cp:lastModifiedBy>Agnieszka Kumek</cp:lastModifiedBy>
  <cp:revision>1</cp:revision>
  <cp:lastPrinted>2026-07-23T07:49:00Z</cp:lastPrinted>
  <dcterms:created xsi:type="dcterms:W3CDTF">2026-07-23T06:20:00Z</dcterms:created>
  <dcterms:modified xsi:type="dcterms:W3CDTF">2026-07-23T07:51:00Z</dcterms:modified>
</cp:coreProperties>
</file>